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Andy Robert is a professional architect from ORT University in Uruguay. She lived in Germany and studied architecture in Dessau, where the former Bauhaus was located. Today she is CEO of /slantis, co-founded in 2015 with her life-long friend Mercedes Carriq</w:t>
      </w:r>
      <w:r>
        <w:t xml:space="preserve">uiry. </w:t>
      </w:r>
      <w:r/>
    </w:p>
    <w:p>
      <w:r/>
      <w:r/>
    </w:p>
    <w:p>
      <w:r>
        <w:t xml:space="preserve">/slantis is a disruptive company, that combines cutting-edge technology with architecture to provide from production development and BIM consulting services to visualization and innovation for the AEC industry for the United States.</w:t>
      </w:r>
      <w:r/>
    </w:p>
    <w:p>
      <w:r/>
      <w:r/>
    </w:p>
    <w:p>
      <w:r>
        <w:t xml:space="preserve">Very energetic, curious, and entrepreneurial, she is actively involved in events that advocate for women as leaders. </w:t>
      </w:r>
      <w:r/>
    </w:p>
    <w:p>
      <w:r/>
      <w:r/>
    </w:p>
    <w:p>
      <w:r>
        <w:t xml:space="preserve">She became an expert in management, marketing, and sales. Andy is also vegan and Beltran and Jaime's mum.</w:t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Guset_773</cp:lastModifiedBy>
  <cp:revision>1</cp:revision>
  <dcterms:modified xsi:type="dcterms:W3CDTF">2022-09-09T13:23:24Z</dcterms:modified>
</cp:coreProperties>
</file>